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7B" w:rsidRDefault="0085217B" w:rsidP="00852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задания – 150 мин</w:t>
      </w:r>
    </w:p>
    <w:p w:rsidR="0085217B" w:rsidRPr="0085217B" w:rsidRDefault="0085217B" w:rsidP="00C21F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5199" w:rsidRDefault="00092ECC" w:rsidP="00C21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CC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220C46" w:rsidRPr="00092ECC" w:rsidRDefault="00102BDE" w:rsidP="00102BDE">
      <w:pPr>
        <w:jc w:val="center"/>
        <w:rPr>
          <w:rFonts w:ascii="Times New Roman" w:hAnsi="Times New Roman"/>
          <w:b/>
          <w:sz w:val="28"/>
          <w:szCs w:val="28"/>
        </w:rPr>
      </w:pPr>
      <w:r w:rsidRPr="00092ECC">
        <w:rPr>
          <w:rFonts w:ascii="Times New Roman" w:hAnsi="Times New Roman"/>
          <w:b/>
          <w:sz w:val="28"/>
          <w:szCs w:val="28"/>
        </w:rPr>
        <w:t>«Мечта Аристарха»</w:t>
      </w:r>
    </w:p>
    <w:p w:rsidR="00102BDE" w:rsidRPr="00092ECC" w:rsidRDefault="00102BDE" w:rsidP="00102BDE">
      <w:pPr>
        <w:jc w:val="both"/>
        <w:rPr>
          <w:rFonts w:ascii="Times New Roman" w:hAnsi="Times New Roman" w:cs="Times New Roman"/>
          <w:sz w:val="28"/>
          <w:szCs w:val="28"/>
        </w:rPr>
      </w:pPr>
      <w:r w:rsidRPr="00092ECC">
        <w:rPr>
          <w:rFonts w:ascii="Times New Roman" w:hAnsi="Times New Roman" w:cs="Times New Roman"/>
          <w:sz w:val="28"/>
          <w:szCs w:val="28"/>
        </w:rPr>
        <w:t>Аристарх Ксенофонто</w:t>
      </w:r>
      <w:r w:rsidR="00D3364F" w:rsidRPr="00092ECC">
        <w:rPr>
          <w:rFonts w:ascii="Times New Roman" w:hAnsi="Times New Roman" w:cs="Times New Roman"/>
          <w:sz w:val="28"/>
          <w:szCs w:val="28"/>
        </w:rPr>
        <w:t>вич планирует купить автомобиль.</w:t>
      </w:r>
      <w:r w:rsidRPr="00092ECC">
        <w:rPr>
          <w:rFonts w:ascii="Times New Roman" w:hAnsi="Times New Roman" w:cs="Times New Roman"/>
          <w:sz w:val="28"/>
          <w:szCs w:val="28"/>
        </w:rPr>
        <w:t xml:space="preserve"> Для этого он открыл счёт и положил сумму </w:t>
      </w:r>
      <w:r w:rsidRPr="00092ECC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5C3DF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  <w:r w:rsidRPr="005C3DF3">
        <w:rPr>
          <w:rFonts w:ascii="Times New Roman" w:hAnsi="Times New Roman" w:cs="Times New Roman"/>
          <w:sz w:val="28"/>
          <w:szCs w:val="28"/>
        </w:rPr>
        <w:t xml:space="preserve"> </w:t>
      </w:r>
      <w:r w:rsidRPr="00092ECC">
        <w:rPr>
          <w:rFonts w:ascii="Times New Roman" w:hAnsi="Times New Roman" w:cs="Times New Roman"/>
          <w:sz w:val="28"/>
          <w:szCs w:val="28"/>
        </w:rPr>
        <w:t xml:space="preserve">рублей на срочный вклад «Волнительный» в коммерческий банк «Бездна». Проценты по этому вкладу, полученные за первый год, прибавляются к первоначальной сумме вклада, и в следующем году проценты начисляются на эту новую сумму. Ставка процента по вкладу «Волнительный» была установлена </w:t>
      </w:r>
      <w:r w:rsidRPr="00092EC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92ECC">
        <w:rPr>
          <w:rFonts w:ascii="Times New Roman" w:hAnsi="Times New Roman" w:cs="Times New Roman"/>
          <w:b/>
          <w:sz w:val="28"/>
          <w:szCs w:val="28"/>
        </w:rPr>
        <w:t>%</w:t>
      </w:r>
      <w:r w:rsidRPr="00092ECC">
        <w:rPr>
          <w:rFonts w:ascii="Times New Roman" w:hAnsi="Times New Roman" w:cs="Times New Roman"/>
          <w:sz w:val="28"/>
          <w:szCs w:val="28"/>
        </w:rPr>
        <w:t xml:space="preserve"> годовых на любой срок. Условия вклада таковы, что ежегодно в конце год</w:t>
      </w:r>
      <w:r w:rsidR="001B7B45" w:rsidRPr="00092ECC">
        <w:rPr>
          <w:rFonts w:ascii="Times New Roman" w:hAnsi="Times New Roman" w:cs="Times New Roman"/>
          <w:sz w:val="28"/>
          <w:szCs w:val="28"/>
        </w:rPr>
        <w:t>а со счёта можно снимать люб</w:t>
      </w:r>
      <w:r w:rsidRPr="00092ECC">
        <w:rPr>
          <w:rFonts w:ascii="Times New Roman" w:hAnsi="Times New Roman" w:cs="Times New Roman"/>
          <w:sz w:val="28"/>
          <w:szCs w:val="28"/>
        </w:rPr>
        <w:t>ую сумму денег. Аристарх</w:t>
      </w:r>
      <w:r w:rsidR="00842B90" w:rsidRPr="00092ECC">
        <w:rPr>
          <w:rFonts w:ascii="Times New Roman" w:hAnsi="Times New Roman" w:cs="Times New Roman"/>
          <w:sz w:val="28"/>
          <w:szCs w:val="28"/>
        </w:rPr>
        <w:t>у</w:t>
      </w:r>
      <w:r w:rsidRPr="00092ECC">
        <w:rPr>
          <w:rFonts w:ascii="Times New Roman" w:hAnsi="Times New Roman" w:cs="Times New Roman"/>
          <w:sz w:val="28"/>
          <w:szCs w:val="28"/>
        </w:rPr>
        <w:t xml:space="preserve"> Ксенофонтович</w:t>
      </w:r>
      <w:r w:rsidR="00842B90" w:rsidRPr="00092ECC">
        <w:rPr>
          <w:rFonts w:ascii="Times New Roman" w:hAnsi="Times New Roman" w:cs="Times New Roman"/>
          <w:sz w:val="28"/>
          <w:szCs w:val="28"/>
        </w:rPr>
        <w:t>у</w:t>
      </w:r>
      <w:r w:rsidRPr="00092ECC">
        <w:rPr>
          <w:rFonts w:ascii="Times New Roman" w:hAnsi="Times New Roman" w:cs="Times New Roman"/>
          <w:sz w:val="28"/>
          <w:szCs w:val="28"/>
        </w:rPr>
        <w:t xml:space="preserve"> необходимо накопить на покупку автомобиля сумму в </w:t>
      </w:r>
      <w:r w:rsidRPr="00092ECC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Pr="005C3DF3">
        <w:rPr>
          <w:rFonts w:ascii="Times New Roman" w:hAnsi="Times New Roman" w:cs="Times New Roman"/>
          <w:sz w:val="28"/>
          <w:szCs w:val="28"/>
        </w:rPr>
        <w:t xml:space="preserve"> </w:t>
      </w:r>
      <w:r w:rsidRPr="00092ECC">
        <w:rPr>
          <w:rFonts w:ascii="Times New Roman" w:hAnsi="Times New Roman" w:cs="Times New Roman"/>
          <w:sz w:val="28"/>
          <w:szCs w:val="28"/>
        </w:rPr>
        <w:t xml:space="preserve">раз превышающую начальную сумму вклада. </w:t>
      </w:r>
    </w:p>
    <w:p w:rsidR="00102BDE" w:rsidRPr="00092ECC" w:rsidRDefault="00102BDE" w:rsidP="0085217B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CC">
        <w:rPr>
          <w:rFonts w:ascii="Times New Roman" w:hAnsi="Times New Roman" w:cs="Times New Roman"/>
          <w:i/>
          <w:sz w:val="28"/>
          <w:szCs w:val="28"/>
        </w:rPr>
        <w:t xml:space="preserve">Какую сумму </w:t>
      </w:r>
      <w:r w:rsidRPr="00092ECC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5C3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ECC">
        <w:rPr>
          <w:rFonts w:ascii="Times New Roman" w:hAnsi="Times New Roman" w:cs="Times New Roman"/>
          <w:i/>
          <w:sz w:val="28"/>
          <w:szCs w:val="28"/>
        </w:rPr>
        <w:t xml:space="preserve">рублей Аристарх Ксенофонтович может снимать ежегодно со своего вклада, чтобы через </w:t>
      </w:r>
      <w:r w:rsidRPr="00092ECC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C3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ECC">
        <w:rPr>
          <w:rFonts w:ascii="Times New Roman" w:hAnsi="Times New Roman" w:cs="Times New Roman"/>
          <w:i/>
          <w:sz w:val="28"/>
          <w:szCs w:val="28"/>
        </w:rPr>
        <w:t xml:space="preserve">лет </w:t>
      </w:r>
      <w:r w:rsidR="00D3364F" w:rsidRPr="00092ECC">
        <w:rPr>
          <w:rFonts w:ascii="Times New Roman" w:hAnsi="Times New Roman" w:cs="Times New Roman"/>
          <w:i/>
          <w:sz w:val="28"/>
          <w:szCs w:val="28"/>
        </w:rPr>
        <w:t xml:space="preserve">он мог </w:t>
      </w:r>
      <w:r w:rsidRPr="00092ECC">
        <w:rPr>
          <w:rFonts w:ascii="Times New Roman" w:hAnsi="Times New Roman" w:cs="Times New Roman"/>
          <w:i/>
          <w:sz w:val="28"/>
          <w:szCs w:val="28"/>
        </w:rPr>
        <w:t>купить автомобиль</w:t>
      </w:r>
      <w:r w:rsidR="00D11AFE">
        <w:rPr>
          <w:rFonts w:ascii="Times New Roman" w:hAnsi="Times New Roman" w:cs="Times New Roman"/>
          <w:i/>
          <w:sz w:val="28"/>
          <w:szCs w:val="28"/>
        </w:rPr>
        <w:t>?</w:t>
      </w:r>
      <w:r w:rsidR="00D3364F" w:rsidRPr="00092ECC">
        <w:rPr>
          <w:rFonts w:ascii="Times New Roman" w:hAnsi="Times New Roman" w:cs="Times New Roman"/>
          <w:i/>
          <w:sz w:val="28"/>
          <w:szCs w:val="28"/>
        </w:rPr>
        <w:t>(Аристарх Ксенофонтович ожидает</w:t>
      </w:r>
      <w:r w:rsidRPr="00092ECC">
        <w:rPr>
          <w:rFonts w:ascii="Times New Roman" w:hAnsi="Times New Roman" w:cs="Times New Roman"/>
          <w:i/>
          <w:sz w:val="28"/>
          <w:szCs w:val="28"/>
        </w:rPr>
        <w:t>, что</w:t>
      </w:r>
      <w:r w:rsidR="00D3364F" w:rsidRPr="00092ECC">
        <w:rPr>
          <w:rFonts w:ascii="Times New Roman" w:hAnsi="Times New Roman" w:cs="Times New Roman"/>
          <w:i/>
          <w:sz w:val="28"/>
          <w:szCs w:val="28"/>
        </w:rPr>
        <w:t xml:space="preserve"> цена на автомобиль не изменится</w:t>
      </w:r>
      <w:r w:rsidRPr="00092ECC">
        <w:rPr>
          <w:rFonts w:ascii="Times New Roman" w:hAnsi="Times New Roman" w:cs="Times New Roman"/>
          <w:i/>
          <w:sz w:val="28"/>
          <w:szCs w:val="28"/>
        </w:rPr>
        <w:t>)?</w:t>
      </w:r>
    </w:p>
    <w:p w:rsidR="00102BDE" w:rsidRPr="0085217B" w:rsidRDefault="00102BDE" w:rsidP="00102B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626" w:rsidRDefault="009643FE" w:rsidP="000B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FE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414FE0" w:rsidRPr="00A670FA" w:rsidRDefault="00B91188" w:rsidP="0041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«Звё</w:t>
      </w:r>
      <w:r w:rsidR="00414FE0" w:rsidRPr="00A670FA">
        <w:rPr>
          <w:rFonts w:ascii="Times New Roman" w:hAnsi="Times New Roman" w:cs="Times New Roman"/>
          <w:b/>
          <w:sz w:val="28"/>
          <w:szCs w:val="28"/>
        </w:rPr>
        <w:t>здочки и шары»</w:t>
      </w:r>
    </w:p>
    <w:p w:rsidR="00414FE0" w:rsidRPr="00A670FA" w:rsidRDefault="00414FE0" w:rsidP="00414FE0">
      <w:pPr>
        <w:jc w:val="both"/>
        <w:rPr>
          <w:rFonts w:ascii="Times New Roman" w:hAnsi="Times New Roman" w:cs="Times New Roman"/>
          <w:sz w:val="28"/>
          <w:szCs w:val="28"/>
        </w:rPr>
      </w:pPr>
      <w:r w:rsidRPr="00A670FA">
        <w:rPr>
          <w:rFonts w:ascii="Times New Roman" w:hAnsi="Times New Roman" w:cs="Times New Roman"/>
          <w:sz w:val="28"/>
          <w:szCs w:val="28"/>
        </w:rPr>
        <w:t xml:space="preserve">Гномы Ори, Дори и Нори – известные умельцы, в мастерской по изготовлению ёлочных украшений выдувают стеклянные звёздочки и шары. За один час Ори  (самый неторопливый)  может полностью сделать, раскрасить и красиво упаковать 1 шар или 1 звёздочку. Дори не любит возиться со звёздочками и никогда их не делает, но за то же время успевает подготовить 3 шара. Нори ловок в любом деле – за час у него получаются 2 шара или 2 звёздочки. </w:t>
      </w:r>
    </w:p>
    <w:p w:rsidR="00414FE0" w:rsidRPr="00A670FA" w:rsidRDefault="00414FE0" w:rsidP="00414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FA">
        <w:rPr>
          <w:rFonts w:ascii="Times New Roman" w:hAnsi="Times New Roman" w:cs="Times New Roman"/>
          <w:sz w:val="28"/>
          <w:szCs w:val="28"/>
        </w:rPr>
        <w:t xml:space="preserve">А) Гномы получили заказ на изготовление 120 наборов украшений,  каждый из которых состоит из 1 звёздочки и 2 шаров, и хотят выполнить его побыстрее, ведь впереди – каникулы. </w:t>
      </w:r>
    </w:p>
    <w:p w:rsidR="00414FE0" w:rsidRPr="00A670FA" w:rsidRDefault="00414FE0" w:rsidP="00414FE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0FA">
        <w:rPr>
          <w:rFonts w:ascii="Times New Roman" w:hAnsi="Times New Roman" w:cs="Times New Roman"/>
          <w:i/>
          <w:sz w:val="28"/>
          <w:szCs w:val="28"/>
        </w:rPr>
        <w:t xml:space="preserve">Сколько времени им нужно запланировать для работы? </w:t>
      </w:r>
    </w:p>
    <w:p w:rsidR="00414FE0" w:rsidRPr="0085217B" w:rsidRDefault="00414FE0" w:rsidP="00414FE0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4FE0" w:rsidRPr="00A670FA" w:rsidRDefault="00414FE0" w:rsidP="00414F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FA">
        <w:rPr>
          <w:rFonts w:ascii="Times New Roman" w:hAnsi="Times New Roman" w:cs="Times New Roman"/>
          <w:sz w:val="28"/>
          <w:szCs w:val="28"/>
        </w:rPr>
        <w:t>Б) За лето некоторые гномы закончили курсы повышения квалификации, оказалось, что Ори теперь в два раза быстрее может делать звёздочки, а Нори – в два раза быстрее шары, при этом общая производительность для мастерской выросла на 50</w:t>
      </w:r>
      <w:r w:rsidRPr="005C3DF3">
        <w:rPr>
          <w:rFonts w:ascii="Times New Roman" w:hAnsi="Times New Roman" w:cs="Times New Roman"/>
          <w:sz w:val="28"/>
          <w:szCs w:val="28"/>
        </w:rPr>
        <w:t>%</w:t>
      </w:r>
      <w:r w:rsidRPr="00A670FA">
        <w:rPr>
          <w:rFonts w:ascii="Times New Roman" w:hAnsi="Times New Roman" w:cs="Times New Roman"/>
          <w:sz w:val="28"/>
          <w:szCs w:val="28"/>
        </w:rPr>
        <w:t xml:space="preserve">. Производительность Дори </w:t>
      </w:r>
      <w:r>
        <w:rPr>
          <w:rFonts w:ascii="Times New Roman" w:hAnsi="Times New Roman" w:cs="Times New Roman"/>
          <w:sz w:val="28"/>
          <w:szCs w:val="28"/>
        </w:rPr>
        <w:t>в производстве шаров тоже возросла, но он по прежнему не желает изготовлять звёздочки</w:t>
      </w:r>
      <w:r w:rsidRPr="00A670FA">
        <w:rPr>
          <w:rFonts w:ascii="Times New Roman" w:hAnsi="Times New Roman" w:cs="Times New Roman"/>
          <w:sz w:val="28"/>
          <w:szCs w:val="28"/>
        </w:rPr>
        <w:t xml:space="preserve">. Поэтому заказ может быть выполнен быстрее, чем планировалось (в пункте а), и гномы никак не могут решить, что им делать в оставшееся время: производить на продажу дополнительные наборы или просто украшения по-отдельности. На местном рынке наборы стоят 170 монет, звёздочки – 70 монет, а шары – 50 монет, спрос на украшения большой, так что всё произведённое будет реализовано. Средние издержки производства любого украшения постоянны и одинаковы. </w:t>
      </w:r>
    </w:p>
    <w:p w:rsidR="00414FE0" w:rsidRPr="00A670FA" w:rsidRDefault="00414FE0" w:rsidP="00414F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FA">
        <w:rPr>
          <w:rFonts w:ascii="Times New Roman" w:hAnsi="Times New Roman" w:cs="Times New Roman"/>
          <w:i/>
          <w:sz w:val="28"/>
          <w:szCs w:val="28"/>
        </w:rPr>
        <w:t xml:space="preserve">Какое решение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об использовании оставшегося до каникул времени </w:t>
      </w:r>
      <w:r w:rsidRPr="00A670FA">
        <w:rPr>
          <w:rFonts w:ascii="Times New Roman" w:hAnsi="Times New Roman" w:cs="Times New Roman"/>
          <w:i/>
          <w:sz w:val="28"/>
          <w:szCs w:val="28"/>
        </w:rPr>
        <w:t>примут гномы</w:t>
      </w:r>
      <w:r>
        <w:rPr>
          <w:rFonts w:ascii="Times New Roman" w:hAnsi="Times New Roman" w:cs="Times New Roman"/>
          <w:i/>
          <w:sz w:val="28"/>
          <w:szCs w:val="28"/>
        </w:rPr>
        <w:t>, если по прежнему планируют выполнить заказ как можно быстрее и за оставшееся время заработать как можно больше монет</w:t>
      </w:r>
      <w:r w:rsidRPr="00A670FA">
        <w:rPr>
          <w:rFonts w:ascii="Times New Roman" w:hAnsi="Times New Roman" w:cs="Times New Roman"/>
          <w:i/>
          <w:sz w:val="28"/>
          <w:szCs w:val="28"/>
        </w:rPr>
        <w:t>? Приведите корректное объяснение</w:t>
      </w:r>
      <w:r w:rsidRPr="00A670FA">
        <w:rPr>
          <w:rFonts w:ascii="Times New Roman" w:hAnsi="Times New Roman" w:cs="Times New Roman"/>
          <w:sz w:val="28"/>
          <w:szCs w:val="28"/>
        </w:rPr>
        <w:t>.</w:t>
      </w:r>
    </w:p>
    <w:p w:rsidR="00E94539" w:rsidRDefault="009643FE" w:rsidP="00C20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FE">
        <w:rPr>
          <w:rFonts w:ascii="Times New Roman" w:hAnsi="Times New Roman" w:cs="Times New Roman"/>
          <w:b/>
          <w:sz w:val="28"/>
          <w:szCs w:val="28"/>
        </w:rPr>
        <w:lastRenderedPageBreak/>
        <w:t>Задача 3</w:t>
      </w:r>
    </w:p>
    <w:p w:rsidR="00414FE0" w:rsidRDefault="00414FE0" w:rsidP="00C20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E0" w:rsidRPr="009643FE" w:rsidRDefault="00414FE0" w:rsidP="0041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FE">
        <w:rPr>
          <w:rFonts w:ascii="Times New Roman" w:hAnsi="Times New Roman" w:cs="Times New Roman"/>
          <w:b/>
          <w:sz w:val="28"/>
          <w:szCs w:val="28"/>
        </w:rPr>
        <w:t>«Приватизация фабрики «Нить»</w:t>
      </w:r>
    </w:p>
    <w:p w:rsidR="00414FE0" w:rsidRDefault="00414FE0" w:rsidP="00414FE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9643FE">
        <w:rPr>
          <w:rFonts w:ascii="Times New Roman" w:hAnsi="Times New Roman"/>
          <w:sz w:val="28"/>
          <w:szCs w:val="28"/>
        </w:rPr>
        <w:t>Ткацкая фабрика «Нить» являющаяся единственным предприятием в регионе, нанимает на работу женщин. До приватизации деятельность фабрики финансировалась региональными властями, что позволяло выплачивать всем женщинам, работающим на фабрике, ежемесячную заработную плату в размере 5 тыс. рублей. При этом все женщины, желающие работать</w:t>
      </w:r>
      <w:r w:rsidRPr="009643FE">
        <w:rPr>
          <w:rFonts w:ascii="Times New Roman" w:hAnsi="Times New Roman"/>
          <w:b/>
          <w:sz w:val="28"/>
          <w:szCs w:val="28"/>
        </w:rPr>
        <w:t xml:space="preserve"> </w:t>
      </w:r>
      <w:r w:rsidRPr="009643FE">
        <w:rPr>
          <w:rFonts w:ascii="Times New Roman" w:hAnsi="Times New Roman"/>
          <w:sz w:val="28"/>
          <w:szCs w:val="28"/>
        </w:rPr>
        <w:t>на таких условиях, обеспечены работой на фабрике. Исследования предложения труда в регионе показали, что издержки фабрики на одного занятого  (в тыс. рублей) при выплате заработной платы женщинам трудоспособного возраста зависит о</w:t>
      </w:r>
      <w:r>
        <w:rPr>
          <w:rFonts w:ascii="Times New Roman" w:hAnsi="Times New Roman"/>
          <w:sz w:val="28"/>
          <w:szCs w:val="28"/>
        </w:rPr>
        <w:t>т количества нанятых и составляю</w:t>
      </w:r>
      <w:r w:rsidRPr="009643FE">
        <w:rPr>
          <w:rFonts w:ascii="Times New Roman" w:hAnsi="Times New Roman"/>
          <w:sz w:val="28"/>
          <w:szCs w:val="28"/>
        </w:rPr>
        <w:t>т 0,5</w:t>
      </w:r>
      <w:r w:rsidRPr="009643FE">
        <w:rPr>
          <w:rFonts w:ascii="Times New Roman" w:hAnsi="Times New Roman"/>
          <w:i/>
          <w:sz w:val="28"/>
          <w:szCs w:val="28"/>
        </w:rPr>
        <w:t>L</w:t>
      </w:r>
      <w:r w:rsidRPr="009643FE">
        <w:rPr>
          <w:rFonts w:ascii="Times New Roman" w:hAnsi="Times New Roman"/>
          <w:sz w:val="28"/>
          <w:szCs w:val="28"/>
        </w:rPr>
        <w:t xml:space="preserve">+1, где </w:t>
      </w:r>
      <w:r w:rsidRPr="009643FE">
        <w:rPr>
          <w:rFonts w:ascii="Times New Roman" w:hAnsi="Times New Roman"/>
          <w:i/>
          <w:sz w:val="28"/>
          <w:szCs w:val="28"/>
        </w:rPr>
        <w:t xml:space="preserve">L </w:t>
      </w:r>
      <w:r w:rsidRPr="009643FE">
        <w:rPr>
          <w:rFonts w:ascii="Times New Roman" w:hAnsi="Times New Roman"/>
          <w:sz w:val="28"/>
          <w:szCs w:val="28"/>
        </w:rPr>
        <w:t>- количество нанятых женщин (в сотнях). Продукция фабрики продавалась на конкурентном рынке по цене 1 тыс. рублей за 1 тыс. километров нити, а объём производимой продукции зависит от количества занятых в его производстве женщин следующим образом y(</w:t>
      </w:r>
      <w:r w:rsidRPr="009643FE">
        <w:rPr>
          <w:rFonts w:ascii="Times New Roman" w:hAnsi="Times New Roman"/>
          <w:i/>
          <w:sz w:val="28"/>
          <w:szCs w:val="28"/>
        </w:rPr>
        <w:t>L</w:t>
      </w:r>
      <w:r w:rsidRPr="009643FE">
        <w:rPr>
          <w:rFonts w:ascii="Times New Roman" w:hAnsi="Times New Roman"/>
          <w:sz w:val="28"/>
          <w:szCs w:val="28"/>
        </w:rPr>
        <w:t>) = 10</w:t>
      </w:r>
      <w:r w:rsidRPr="009643FE">
        <w:rPr>
          <w:rFonts w:ascii="Times New Roman" w:hAnsi="Times New Roman"/>
          <w:i/>
          <w:sz w:val="28"/>
          <w:szCs w:val="28"/>
        </w:rPr>
        <w:t>L</w:t>
      </w:r>
      <w:r w:rsidRPr="009643FE">
        <w:rPr>
          <w:rFonts w:ascii="Times New Roman" w:hAnsi="Times New Roman"/>
          <w:sz w:val="28"/>
          <w:szCs w:val="28"/>
        </w:rPr>
        <w:t xml:space="preserve"> – 0,25</w:t>
      </w:r>
      <w:r w:rsidRPr="009643FE">
        <w:rPr>
          <w:rFonts w:ascii="Times New Roman" w:hAnsi="Times New Roman"/>
          <w:i/>
          <w:sz w:val="28"/>
          <w:szCs w:val="28"/>
        </w:rPr>
        <w:t>L</w:t>
      </w:r>
      <w:r w:rsidRPr="009643FE">
        <w:rPr>
          <w:rFonts w:ascii="Times New Roman" w:hAnsi="Times New Roman"/>
          <w:sz w:val="28"/>
          <w:szCs w:val="28"/>
          <w:vertAlign w:val="superscript"/>
        </w:rPr>
        <w:t>2</w:t>
      </w:r>
      <w:r w:rsidRPr="009643FE">
        <w:rPr>
          <w:rFonts w:ascii="Times New Roman" w:hAnsi="Times New Roman"/>
          <w:sz w:val="28"/>
          <w:szCs w:val="28"/>
        </w:rPr>
        <w:t xml:space="preserve"> для L ≤ 40, где y - ежемесячный объем продукции в тыс. км, а </w:t>
      </w:r>
      <w:r w:rsidRPr="009643FE">
        <w:rPr>
          <w:rFonts w:ascii="Times New Roman" w:hAnsi="Times New Roman"/>
          <w:i/>
          <w:sz w:val="28"/>
          <w:szCs w:val="28"/>
        </w:rPr>
        <w:t>L</w:t>
      </w:r>
      <w:r w:rsidRPr="009643FE">
        <w:rPr>
          <w:rFonts w:ascii="Times New Roman" w:hAnsi="Times New Roman"/>
          <w:sz w:val="28"/>
          <w:szCs w:val="28"/>
        </w:rPr>
        <w:t xml:space="preserve"> - количество нанятых женщин (в сотнях). </w:t>
      </w:r>
    </w:p>
    <w:p w:rsidR="00414FE0" w:rsidRPr="009643FE" w:rsidRDefault="00414FE0" w:rsidP="00414FE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14FE0" w:rsidRPr="009643FE" w:rsidRDefault="00414FE0" w:rsidP="00414FE0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643FE">
        <w:rPr>
          <w:rFonts w:ascii="Times New Roman" w:hAnsi="Times New Roman"/>
          <w:i/>
          <w:sz w:val="28"/>
          <w:szCs w:val="28"/>
        </w:rPr>
        <w:t>Определите, на сколько (в %) изменится заработная плата и количество женщин, занятых в производстве на фабрике, после приватизации предприятия, если государственное финансирование будет отменено, а приватизационный процесс не изменит технологию производства и предложение трудовых ресурсов в регионе.</w:t>
      </w:r>
    </w:p>
    <w:p w:rsidR="0085217B" w:rsidRDefault="0085217B" w:rsidP="00C17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22" w:rsidRPr="00277B5B" w:rsidRDefault="009643FE" w:rsidP="00C17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B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9643FE" w:rsidRPr="00C1754C" w:rsidRDefault="009643FE" w:rsidP="00C1754C">
      <w:pPr>
        <w:jc w:val="center"/>
        <w:rPr>
          <w:rFonts w:ascii="Times New Roman" w:hAnsi="Times New Roman" w:cs="Times New Roman"/>
          <w:b/>
        </w:rPr>
      </w:pPr>
    </w:p>
    <w:p w:rsidR="0027499B" w:rsidRPr="009643FE" w:rsidRDefault="0027499B" w:rsidP="00274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«Совокупный спрос и совокупное предложение»</w:t>
      </w:r>
    </w:p>
    <w:p w:rsidR="0027499B" w:rsidRPr="00A44A29" w:rsidRDefault="0027499B" w:rsidP="0027499B">
      <w:pPr>
        <w:jc w:val="both"/>
        <w:rPr>
          <w:rFonts w:ascii="Times New Roman" w:hAnsi="Times New Roman" w:cs="Times New Roman"/>
          <w:sz w:val="28"/>
          <w:szCs w:val="28"/>
        </w:rPr>
      </w:pPr>
      <w:r w:rsidRPr="003F00BF">
        <w:rPr>
          <w:rFonts w:ascii="Times New Roman" w:hAnsi="Times New Roman" w:cs="Times New Roman"/>
          <w:sz w:val="28"/>
          <w:szCs w:val="28"/>
        </w:rPr>
        <w:t>Первоначально экономика страны находится в состоянии долгосрочного равновесия. Правительство страны проводи</w:t>
      </w:r>
      <w:r>
        <w:rPr>
          <w:rFonts w:ascii="Times New Roman" w:hAnsi="Times New Roman" w:cs="Times New Roman"/>
          <w:sz w:val="28"/>
          <w:szCs w:val="28"/>
        </w:rPr>
        <w:t>т политику абсолютной автаркии (</w:t>
      </w:r>
      <w:r w:rsidRPr="003F00BF">
        <w:rPr>
          <w:rFonts w:ascii="Times New Roman" w:hAnsi="Times New Roman" w:cs="Times New Roman"/>
          <w:sz w:val="28"/>
          <w:szCs w:val="28"/>
        </w:rPr>
        <w:t>замкнутая, независимая экономика, способная обеспечить себя всем необходимым без взаимодействия с другими странами). Уравнение совокупного спроса выведено из уравнения количественной теории денег</w:t>
      </w:r>
      <w:r w:rsidRPr="003F00BF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8" o:title=""/>
          </v:shape>
          <o:OLEObject Type="Embed" ProgID="Equation.3" ShapeID="_x0000_i1025" DrawAspect="Content" ObjectID="_1452497171" r:id="rId9"/>
        </w:object>
      </w:r>
      <w:r w:rsidRPr="003F00B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F00BF">
        <w:rPr>
          <w:rFonts w:ascii="Times New Roman" w:hAnsi="Times New Roman" w:cs="Times New Roman"/>
          <w:i/>
          <w:sz w:val="28"/>
          <w:szCs w:val="28"/>
        </w:rPr>
        <w:t>V</w:t>
      </w:r>
      <w:r w:rsidRPr="003F00BF">
        <w:rPr>
          <w:rFonts w:ascii="Times New Roman" w:hAnsi="Times New Roman" w:cs="Times New Roman"/>
          <w:sz w:val="28"/>
          <w:szCs w:val="28"/>
        </w:rPr>
        <w:t xml:space="preserve"> – скорость обращения денег, </w:t>
      </w:r>
      <w:r w:rsidRPr="003F00BF">
        <w:rPr>
          <w:rFonts w:ascii="Times New Roman" w:hAnsi="Times New Roman" w:cs="Times New Roman"/>
          <w:i/>
          <w:sz w:val="28"/>
          <w:szCs w:val="28"/>
        </w:rPr>
        <w:t>М</w:t>
      </w:r>
      <w:r w:rsidRPr="003F00BF">
        <w:rPr>
          <w:rFonts w:ascii="Times New Roman" w:hAnsi="Times New Roman" w:cs="Times New Roman"/>
          <w:sz w:val="28"/>
          <w:szCs w:val="28"/>
        </w:rPr>
        <w:t xml:space="preserve"> – номинальное предложение денег, а </w:t>
      </w:r>
      <w:r w:rsidRPr="003F00BF">
        <w:rPr>
          <w:rFonts w:ascii="Times New Roman" w:hAnsi="Times New Roman" w:cs="Times New Roman"/>
          <w:i/>
          <w:sz w:val="28"/>
          <w:szCs w:val="28"/>
        </w:rPr>
        <w:t>Р</w:t>
      </w:r>
      <w:r w:rsidRPr="003F00BF">
        <w:rPr>
          <w:rFonts w:ascii="Times New Roman" w:hAnsi="Times New Roman" w:cs="Times New Roman"/>
          <w:sz w:val="28"/>
          <w:szCs w:val="28"/>
        </w:rPr>
        <w:t xml:space="preserve"> – уровень цен. Население не хранит деньги в виде наличности, норма обязательного резервирования составляет </w:t>
      </w:r>
      <w:r w:rsidRPr="00315993">
        <w:rPr>
          <w:rFonts w:ascii="Times New Roman" w:hAnsi="Times New Roman" w:cs="Times New Roman"/>
          <w:sz w:val="28"/>
          <w:szCs w:val="28"/>
        </w:rPr>
        <w:t>4%,</w:t>
      </w:r>
      <w:r w:rsidRPr="003F00BF">
        <w:rPr>
          <w:rFonts w:ascii="Times New Roman" w:hAnsi="Times New Roman" w:cs="Times New Roman"/>
          <w:sz w:val="28"/>
          <w:szCs w:val="28"/>
        </w:rPr>
        <w:t xml:space="preserve"> коммерческие банки не имеют избыточных резервов и полностью используют свои кредитные возможности. Технология производства ВВП характеризуется функцией </w:t>
      </w:r>
      <w:r w:rsidRPr="003F00BF">
        <w:rPr>
          <w:rFonts w:ascii="Times New Roman" w:hAnsi="Times New Roman" w:cs="Times New Roman"/>
          <w:position w:val="-10"/>
          <w:sz w:val="28"/>
          <w:szCs w:val="28"/>
        </w:rPr>
        <w:object w:dxaOrig="1480" w:dyaOrig="420">
          <v:shape id="_x0000_i1026" type="#_x0000_t75" style="width:90pt;height:26.25pt" o:ole="">
            <v:imagedata r:id="rId10" o:title=""/>
          </v:shape>
          <o:OLEObject Type="Embed" ProgID="Equation.3" ShapeID="_x0000_i1026" DrawAspect="Content" ObjectID="_1452497172" r:id="rId11"/>
        </w:object>
      </w:r>
      <w:r w:rsidRPr="003F00B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F00B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F00BF">
        <w:rPr>
          <w:rFonts w:ascii="Times New Roman" w:hAnsi="Times New Roman" w:cs="Times New Roman"/>
          <w:sz w:val="28"/>
          <w:szCs w:val="28"/>
        </w:rPr>
        <w:t xml:space="preserve"> – занятость в часах. Функция предложение труда в экономике </w:t>
      </w:r>
      <w:r w:rsidRPr="003F00BF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27" type="#_x0000_t75" style="width:72.75pt;height:36.75pt" o:ole="">
            <v:imagedata r:id="rId12" o:title=""/>
          </v:shape>
          <o:OLEObject Type="Embed" ProgID="Equation.3" ShapeID="_x0000_i1027" DrawAspect="Content" ObjectID="_1452497173" r:id="rId13"/>
        </w:object>
      </w:r>
      <w:r w:rsidRPr="003F00B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F00BF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5C3DF3">
        <w:rPr>
          <w:rFonts w:ascii="Times New Roman" w:hAnsi="Times New Roman" w:cs="Times New Roman"/>
          <w:sz w:val="28"/>
          <w:szCs w:val="28"/>
        </w:rPr>
        <w:t xml:space="preserve"> – </w:t>
      </w:r>
      <w:r w:rsidRPr="003F00BF">
        <w:rPr>
          <w:rFonts w:ascii="Times New Roman" w:hAnsi="Times New Roman" w:cs="Times New Roman"/>
          <w:sz w:val="28"/>
          <w:szCs w:val="28"/>
        </w:rPr>
        <w:t xml:space="preserve">ставка номинальной заработной платы, а </w:t>
      </w:r>
      <w:r w:rsidRPr="003F00BF">
        <w:rPr>
          <w:rFonts w:ascii="Times New Roman" w:hAnsi="Times New Roman" w:cs="Times New Roman"/>
          <w:i/>
          <w:sz w:val="28"/>
          <w:szCs w:val="28"/>
        </w:rPr>
        <w:t>Р</w:t>
      </w:r>
      <w:r w:rsidRPr="003F00BF">
        <w:rPr>
          <w:rFonts w:ascii="Times New Roman" w:hAnsi="Times New Roman" w:cs="Times New Roman"/>
          <w:sz w:val="28"/>
          <w:szCs w:val="28"/>
        </w:rPr>
        <w:t xml:space="preserve"> – уровень цен.</w:t>
      </w:r>
    </w:p>
    <w:p w:rsidR="0027499B" w:rsidRPr="005C3D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DF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3F00BF">
        <w:rPr>
          <w:rFonts w:ascii="Times New Roman" w:hAnsi="Times New Roman" w:cs="Times New Roman"/>
          <w:i/>
          <w:sz w:val="28"/>
          <w:szCs w:val="28"/>
        </w:rPr>
        <w:t xml:space="preserve">Найдите уровень цен, ставку реальной заработной платы и выпуск в долгосрочном равновесии, если номинальная денежная масса в экономике равна </w:t>
      </w:r>
      <w:r w:rsidRPr="00746CF3">
        <w:rPr>
          <w:rFonts w:ascii="Times New Roman" w:hAnsi="Times New Roman" w:cs="Times New Roman"/>
          <w:i/>
          <w:sz w:val="28"/>
          <w:szCs w:val="28"/>
        </w:rPr>
        <w:t xml:space="preserve">500, а скорость обращения денег равна 4. </w:t>
      </w: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CF3">
        <w:rPr>
          <w:rFonts w:ascii="Times New Roman" w:hAnsi="Times New Roman" w:cs="Times New Roman"/>
          <w:i/>
          <w:sz w:val="28"/>
          <w:szCs w:val="28"/>
        </w:rPr>
        <w:t xml:space="preserve">Запишите уравнение кривой совокупного предложения в долгосрочном периоде. </w:t>
      </w: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CF3">
        <w:rPr>
          <w:rFonts w:ascii="Times New Roman" w:hAnsi="Times New Roman" w:cs="Times New Roman"/>
          <w:i/>
          <w:sz w:val="28"/>
          <w:szCs w:val="28"/>
        </w:rPr>
        <w:t xml:space="preserve">Б) С работниками заключены долгосрочные трудовые контракты с фиксированной ставкой номинальной заработной платы, которая была найдена в п. А). </w:t>
      </w: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CF3">
        <w:rPr>
          <w:rFonts w:ascii="Times New Roman" w:hAnsi="Times New Roman" w:cs="Times New Roman"/>
          <w:i/>
          <w:sz w:val="28"/>
          <w:szCs w:val="28"/>
        </w:rPr>
        <w:t>При данной технологии определите уравнение краткосрочного совокупного предложения, которое является возрастающей функцией.</w:t>
      </w: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99B" w:rsidRPr="00746CF3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CF3">
        <w:rPr>
          <w:rFonts w:ascii="Times New Roman" w:hAnsi="Times New Roman" w:cs="Times New Roman"/>
          <w:i/>
          <w:sz w:val="28"/>
          <w:szCs w:val="28"/>
        </w:rPr>
        <w:t xml:space="preserve">В) Произошёл шок совокупного спроса в результате снижения скорости обращения денег до уровня </w:t>
      </w:r>
      <w:r w:rsidRPr="00746CF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46CF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746CF3">
        <w:rPr>
          <w:rFonts w:ascii="Times New Roman" w:hAnsi="Times New Roman" w:cs="Times New Roman"/>
          <w:i/>
          <w:sz w:val="28"/>
          <w:szCs w:val="28"/>
        </w:rPr>
        <w:t xml:space="preserve">=2,25. </w:t>
      </w:r>
    </w:p>
    <w:p w:rsidR="0027499B" w:rsidRPr="003F00BF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0BF">
        <w:rPr>
          <w:rFonts w:ascii="Times New Roman" w:hAnsi="Times New Roman" w:cs="Times New Roman"/>
          <w:i/>
          <w:sz w:val="28"/>
          <w:szCs w:val="28"/>
        </w:rPr>
        <w:t xml:space="preserve">Как и на сколько процентов изменятся выпуск и уровень цен в экономике в краткосрочном периоде? </w:t>
      </w:r>
    </w:p>
    <w:p w:rsidR="0027499B" w:rsidRPr="003F00BF" w:rsidRDefault="0027499B" w:rsidP="0027499B">
      <w:pPr>
        <w:jc w:val="both"/>
        <w:rPr>
          <w:rFonts w:ascii="Times New Roman" w:hAnsi="Times New Roman" w:cs="Times New Roman"/>
          <w:sz w:val="28"/>
          <w:szCs w:val="28"/>
        </w:rPr>
      </w:pPr>
      <w:r w:rsidRPr="003F00BF">
        <w:rPr>
          <w:rFonts w:ascii="Times New Roman" w:hAnsi="Times New Roman" w:cs="Times New Roman"/>
          <w:i/>
          <w:sz w:val="28"/>
          <w:szCs w:val="28"/>
        </w:rPr>
        <w:t>Какие известные вам экономические процессы будут наблюдаться в экономике в краткосрочном периоде?</w:t>
      </w:r>
    </w:p>
    <w:p w:rsidR="0027499B" w:rsidRPr="003F00BF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99B" w:rsidRPr="003F00BF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0BF">
        <w:rPr>
          <w:rFonts w:ascii="Times New Roman" w:hAnsi="Times New Roman" w:cs="Times New Roman"/>
          <w:i/>
          <w:sz w:val="28"/>
          <w:szCs w:val="28"/>
        </w:rPr>
        <w:t xml:space="preserve">Г) Какую политику может проводить центральный банк, чтобы восстановить исходный уровень выпуска в экономике? </w:t>
      </w:r>
    </w:p>
    <w:p w:rsidR="0027499B" w:rsidRPr="003F00BF" w:rsidRDefault="0027499B" w:rsidP="002749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0BF">
        <w:rPr>
          <w:rFonts w:ascii="Times New Roman" w:hAnsi="Times New Roman" w:cs="Times New Roman"/>
          <w:i/>
          <w:sz w:val="28"/>
          <w:szCs w:val="28"/>
        </w:rPr>
        <w:t>Если ЦБ будет стабилизировать выпуск, проводя операции на открытом рынке, то на какую сумму он должен выкупить облигации на открытом рынке?</w:t>
      </w:r>
    </w:p>
    <w:p w:rsidR="0027499B" w:rsidRPr="003F00BF" w:rsidRDefault="0027499B" w:rsidP="002749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9EB" w:rsidRPr="0085217B" w:rsidRDefault="009643FE" w:rsidP="007C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FE"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27499B" w:rsidRPr="0085217B" w:rsidRDefault="0027499B" w:rsidP="007C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99B" w:rsidRPr="009643FE" w:rsidRDefault="0027499B" w:rsidP="002749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FE">
        <w:rPr>
          <w:rFonts w:ascii="Times New Roman" w:hAnsi="Times New Roman" w:cs="Times New Roman"/>
          <w:b/>
          <w:sz w:val="28"/>
          <w:szCs w:val="28"/>
        </w:rPr>
        <w:t>«Протекционизм в условиях кризиса»</w:t>
      </w:r>
    </w:p>
    <w:p w:rsidR="0027499B" w:rsidRDefault="0027499B" w:rsidP="002749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43FE">
        <w:rPr>
          <w:rFonts w:ascii="Times New Roman" w:hAnsi="Times New Roman" w:cs="Times New Roman"/>
          <w:sz w:val="28"/>
          <w:szCs w:val="28"/>
        </w:rPr>
        <w:t>Согласно докладам Всемир</w:t>
      </w:r>
      <w:r>
        <w:rPr>
          <w:rFonts w:ascii="Times New Roman" w:hAnsi="Times New Roman" w:cs="Times New Roman"/>
          <w:sz w:val="28"/>
          <w:szCs w:val="28"/>
        </w:rPr>
        <w:t>ной торговой организации (ВТО),</w:t>
      </w:r>
      <w:r w:rsidRPr="005C3DF3">
        <w:rPr>
          <w:rFonts w:ascii="Times New Roman" w:hAnsi="Times New Roman" w:cs="Times New Roman"/>
          <w:sz w:val="28"/>
          <w:szCs w:val="28"/>
        </w:rPr>
        <w:t xml:space="preserve"> </w:t>
      </w:r>
      <w:r w:rsidRPr="009643FE">
        <w:rPr>
          <w:rFonts w:ascii="Times New Roman" w:hAnsi="Times New Roman" w:cs="Times New Roman"/>
          <w:sz w:val="28"/>
          <w:szCs w:val="28"/>
        </w:rPr>
        <w:t>за период с начала кризиса в конце 2008 года по 2011 год увеличилось количество мер поддержки отечественных производителей. Известно, что свободная торговля приводит к росту экономического благосостояния всех стран. Усиление протекционистских мер наоборот уменьшает перспективы роста в то время, когда стране необходимо достичь более высоких темпов экономического роста и поддерживать их.</w:t>
      </w:r>
    </w:p>
    <w:p w:rsidR="0027499B" w:rsidRPr="009643FE" w:rsidRDefault="0027499B" w:rsidP="002749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499B" w:rsidRPr="009643FE" w:rsidRDefault="0027499B" w:rsidP="002749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3FE">
        <w:rPr>
          <w:rFonts w:ascii="Times New Roman" w:hAnsi="Times New Roman" w:cs="Times New Roman"/>
          <w:i/>
          <w:sz w:val="28"/>
          <w:szCs w:val="28"/>
        </w:rPr>
        <w:t>Почему, несмотря на это в условиях последнего кризиса наблюдался рост протекционизма?</w:t>
      </w:r>
    </w:p>
    <w:p w:rsidR="0027499B" w:rsidRPr="004D2E07" w:rsidRDefault="0027499B" w:rsidP="0027499B">
      <w:pPr>
        <w:pStyle w:val="a4"/>
        <w:ind w:left="0"/>
        <w:jc w:val="both"/>
        <w:rPr>
          <w:rFonts w:ascii="Times New Roman" w:hAnsi="Times New Roman"/>
        </w:rPr>
      </w:pPr>
    </w:p>
    <w:p w:rsidR="009643FE" w:rsidRDefault="009643FE" w:rsidP="007C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43FE" w:rsidSect="00BF5199">
      <w:headerReference w:type="default" r:id="rId14"/>
      <w:footerReference w:type="default" r:id="rId15"/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FED" w:rsidRDefault="006E5FED" w:rsidP="00FB4222">
      <w:r>
        <w:separator/>
      </w:r>
    </w:p>
  </w:endnote>
  <w:endnote w:type="continuationSeparator" w:id="0">
    <w:p w:rsidR="006E5FED" w:rsidRDefault="006E5FED" w:rsidP="00FB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0288"/>
      <w:docPartObj>
        <w:docPartGallery w:val="Page Numbers (Bottom of Page)"/>
        <w:docPartUnique/>
      </w:docPartObj>
    </w:sdtPr>
    <w:sdtContent>
      <w:p w:rsidR="0085217B" w:rsidRDefault="0085217B" w:rsidP="0085217B">
        <w:pPr>
          <w:pStyle w:val="af2"/>
          <w:ind w:firstLine="708"/>
          <w:jc w:val="right"/>
        </w:pPr>
        <w:r w:rsidRPr="007C7898">
          <w:rPr>
            <w:rFonts w:ascii="Times New Roman" w:hAnsi="Times New Roman" w:cs="Times New Roman"/>
            <w:b/>
          </w:rPr>
          <w:t>Межрегиональная олимпиада школьников «Высшая проба» 2014, 2 этап</w:t>
        </w:r>
        <w:r>
          <w:t xml:space="preserve"> </w:t>
        </w:r>
        <w:r>
          <w:tab/>
        </w:r>
        <w:fldSimple w:instr=" PAGE   \* MERGEFORMAT ">
          <w:r w:rsidR="005737F9">
            <w:rPr>
              <w:noProof/>
            </w:rPr>
            <w:t>1</w:t>
          </w:r>
        </w:fldSimple>
      </w:p>
    </w:sdtContent>
  </w:sdt>
  <w:p w:rsidR="0085217B" w:rsidRDefault="0085217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FED" w:rsidRDefault="006E5FED" w:rsidP="00FB4222">
      <w:r>
        <w:separator/>
      </w:r>
    </w:p>
  </w:footnote>
  <w:footnote w:type="continuationSeparator" w:id="0">
    <w:p w:rsidR="006E5FED" w:rsidRDefault="006E5FED" w:rsidP="00FB4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7B" w:rsidRPr="0085217B" w:rsidRDefault="0085217B" w:rsidP="0085217B">
    <w:pPr>
      <w:pStyle w:val="af0"/>
      <w:jc w:val="center"/>
      <w:rPr>
        <w:rFonts w:ascii="Times New Roman" w:hAnsi="Times New Roman" w:cs="Times New Roman"/>
        <w:b/>
      </w:rPr>
    </w:pPr>
    <w:r w:rsidRPr="0085217B">
      <w:rPr>
        <w:rFonts w:ascii="Times New Roman" w:hAnsi="Times New Roman" w:cs="Times New Roman"/>
        <w:b/>
      </w:rPr>
      <w:t>Экономика</w:t>
    </w:r>
    <w:r w:rsidRPr="0085217B">
      <w:rPr>
        <w:rFonts w:ascii="Times New Roman" w:hAnsi="Times New Roman" w:cs="Times New Roman"/>
        <w:b/>
      </w:rPr>
      <w:tab/>
    </w:r>
    <w:r w:rsidRPr="0085217B">
      <w:rPr>
        <w:rFonts w:ascii="Times New Roman" w:hAnsi="Times New Roman" w:cs="Times New Roman"/>
        <w:b/>
      </w:rPr>
      <w:tab/>
      <w:t>11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ABD"/>
    <w:multiLevelType w:val="hybridMultilevel"/>
    <w:tmpl w:val="D86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A5370"/>
    <w:multiLevelType w:val="hybridMultilevel"/>
    <w:tmpl w:val="075CA52E"/>
    <w:lvl w:ilvl="0" w:tplc="7D2C94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42117"/>
    <w:multiLevelType w:val="hybridMultilevel"/>
    <w:tmpl w:val="FDF40BBA"/>
    <w:lvl w:ilvl="0" w:tplc="4C68B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5199"/>
    <w:rsid w:val="00021B31"/>
    <w:rsid w:val="000527A7"/>
    <w:rsid w:val="00055EAC"/>
    <w:rsid w:val="00085FDE"/>
    <w:rsid w:val="00092ECC"/>
    <w:rsid w:val="00093668"/>
    <w:rsid w:val="00096E4F"/>
    <w:rsid w:val="000A77E2"/>
    <w:rsid w:val="000B7626"/>
    <w:rsid w:val="000C7506"/>
    <w:rsid w:val="000D1D11"/>
    <w:rsid w:val="000D2344"/>
    <w:rsid w:val="000D77DE"/>
    <w:rsid w:val="000E6CBB"/>
    <w:rsid w:val="00102BDE"/>
    <w:rsid w:val="001A3E53"/>
    <w:rsid w:val="001B75B8"/>
    <w:rsid w:val="001B765B"/>
    <w:rsid w:val="001B7B45"/>
    <w:rsid w:val="001D1C57"/>
    <w:rsid w:val="001E3641"/>
    <w:rsid w:val="0021420F"/>
    <w:rsid w:val="00220C46"/>
    <w:rsid w:val="002656E4"/>
    <w:rsid w:val="0027499B"/>
    <w:rsid w:val="00277B5B"/>
    <w:rsid w:val="002A472E"/>
    <w:rsid w:val="002A5A08"/>
    <w:rsid w:val="002B006A"/>
    <w:rsid w:val="002D162E"/>
    <w:rsid w:val="002D39C6"/>
    <w:rsid w:val="00301D07"/>
    <w:rsid w:val="00310739"/>
    <w:rsid w:val="00315993"/>
    <w:rsid w:val="00317D05"/>
    <w:rsid w:val="00320D03"/>
    <w:rsid w:val="003716A9"/>
    <w:rsid w:val="003832E0"/>
    <w:rsid w:val="003B723E"/>
    <w:rsid w:val="003F00BF"/>
    <w:rsid w:val="00405E76"/>
    <w:rsid w:val="00414FE0"/>
    <w:rsid w:val="00430AFE"/>
    <w:rsid w:val="00434EDB"/>
    <w:rsid w:val="00443D1D"/>
    <w:rsid w:val="004822C2"/>
    <w:rsid w:val="004A09DD"/>
    <w:rsid w:val="004C29E6"/>
    <w:rsid w:val="004D2E07"/>
    <w:rsid w:val="004E0078"/>
    <w:rsid w:val="005149D3"/>
    <w:rsid w:val="00550CAA"/>
    <w:rsid w:val="005737F9"/>
    <w:rsid w:val="00590EDB"/>
    <w:rsid w:val="005A2653"/>
    <w:rsid w:val="005C3DF3"/>
    <w:rsid w:val="005C7020"/>
    <w:rsid w:val="005E20D6"/>
    <w:rsid w:val="00602958"/>
    <w:rsid w:val="00615F60"/>
    <w:rsid w:val="00625343"/>
    <w:rsid w:val="0062557B"/>
    <w:rsid w:val="00641EE6"/>
    <w:rsid w:val="00644226"/>
    <w:rsid w:val="00651E22"/>
    <w:rsid w:val="00654D24"/>
    <w:rsid w:val="006566FC"/>
    <w:rsid w:val="00683007"/>
    <w:rsid w:val="006A6613"/>
    <w:rsid w:val="006A7004"/>
    <w:rsid w:val="006D1D53"/>
    <w:rsid w:val="006E5FED"/>
    <w:rsid w:val="006E668A"/>
    <w:rsid w:val="00731A0C"/>
    <w:rsid w:val="00746CF3"/>
    <w:rsid w:val="00763A50"/>
    <w:rsid w:val="00763B6A"/>
    <w:rsid w:val="00775B42"/>
    <w:rsid w:val="007A0CC6"/>
    <w:rsid w:val="007B53C0"/>
    <w:rsid w:val="007B619D"/>
    <w:rsid w:val="007C0AFD"/>
    <w:rsid w:val="008143F6"/>
    <w:rsid w:val="00814FFC"/>
    <w:rsid w:val="00826885"/>
    <w:rsid w:val="00842B90"/>
    <w:rsid w:val="0085217B"/>
    <w:rsid w:val="008949EB"/>
    <w:rsid w:val="008C726B"/>
    <w:rsid w:val="009107F5"/>
    <w:rsid w:val="00920D84"/>
    <w:rsid w:val="00923E22"/>
    <w:rsid w:val="00947F3C"/>
    <w:rsid w:val="009643FE"/>
    <w:rsid w:val="0096528B"/>
    <w:rsid w:val="0097018D"/>
    <w:rsid w:val="009B5002"/>
    <w:rsid w:val="009C6618"/>
    <w:rsid w:val="009E3D34"/>
    <w:rsid w:val="009F4851"/>
    <w:rsid w:val="00A04A70"/>
    <w:rsid w:val="00A44A29"/>
    <w:rsid w:val="00A45725"/>
    <w:rsid w:val="00A55430"/>
    <w:rsid w:val="00A5786D"/>
    <w:rsid w:val="00A9737C"/>
    <w:rsid w:val="00AF6289"/>
    <w:rsid w:val="00B14B28"/>
    <w:rsid w:val="00B51A64"/>
    <w:rsid w:val="00B52198"/>
    <w:rsid w:val="00B65C80"/>
    <w:rsid w:val="00B91188"/>
    <w:rsid w:val="00BA5789"/>
    <w:rsid w:val="00BB6DF9"/>
    <w:rsid w:val="00BE4079"/>
    <w:rsid w:val="00BF5199"/>
    <w:rsid w:val="00C0618D"/>
    <w:rsid w:val="00C1754C"/>
    <w:rsid w:val="00C205CB"/>
    <w:rsid w:val="00C21FC1"/>
    <w:rsid w:val="00C233E4"/>
    <w:rsid w:val="00C26BBD"/>
    <w:rsid w:val="00C55988"/>
    <w:rsid w:val="00CD5FD4"/>
    <w:rsid w:val="00CE7F81"/>
    <w:rsid w:val="00CF3CD5"/>
    <w:rsid w:val="00D00590"/>
    <w:rsid w:val="00D11AFE"/>
    <w:rsid w:val="00D30D0C"/>
    <w:rsid w:val="00D3364F"/>
    <w:rsid w:val="00D6206C"/>
    <w:rsid w:val="00D6232D"/>
    <w:rsid w:val="00D64B4D"/>
    <w:rsid w:val="00DD171F"/>
    <w:rsid w:val="00DE3663"/>
    <w:rsid w:val="00DF026A"/>
    <w:rsid w:val="00E32EB1"/>
    <w:rsid w:val="00E473B7"/>
    <w:rsid w:val="00E94539"/>
    <w:rsid w:val="00E95996"/>
    <w:rsid w:val="00EE3FC5"/>
    <w:rsid w:val="00EF0894"/>
    <w:rsid w:val="00F30641"/>
    <w:rsid w:val="00F40BB4"/>
    <w:rsid w:val="00F54AF3"/>
    <w:rsid w:val="00F625A2"/>
    <w:rsid w:val="00FB4222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26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1">
    <w:name w:val="Обычный1"/>
    <w:rsid w:val="007B619D"/>
    <w:rPr>
      <w:rFonts w:ascii="Times New Roman" w:eastAsia="Times New Roman" w:hAnsi="Times New Roman" w:cs="Times New Roman"/>
      <w:szCs w:val="20"/>
    </w:rPr>
  </w:style>
  <w:style w:type="paragraph" w:styleId="a5">
    <w:name w:val="footnote text"/>
    <w:basedOn w:val="a"/>
    <w:link w:val="a6"/>
    <w:uiPriority w:val="99"/>
    <w:unhideWhenUsed/>
    <w:rsid w:val="00FB4222"/>
  </w:style>
  <w:style w:type="character" w:customStyle="1" w:styleId="a6">
    <w:name w:val="Текст сноски Знак"/>
    <w:basedOn w:val="a0"/>
    <w:link w:val="a5"/>
    <w:uiPriority w:val="99"/>
    <w:rsid w:val="00FB4222"/>
  </w:style>
  <w:style w:type="character" w:styleId="a7">
    <w:name w:val="footnote reference"/>
    <w:basedOn w:val="a0"/>
    <w:uiPriority w:val="99"/>
    <w:unhideWhenUsed/>
    <w:rsid w:val="00FB4222"/>
    <w:rPr>
      <w:vertAlign w:val="superscript"/>
    </w:rPr>
  </w:style>
  <w:style w:type="paragraph" w:styleId="a8">
    <w:name w:val="Normal (Web)"/>
    <w:basedOn w:val="a"/>
    <w:uiPriority w:val="99"/>
    <w:unhideWhenUsed/>
    <w:rsid w:val="00E473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65C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5C80"/>
  </w:style>
  <w:style w:type="character" w:customStyle="1" w:styleId="ab">
    <w:name w:val="Текст примечания Знак"/>
    <w:basedOn w:val="a0"/>
    <w:link w:val="aa"/>
    <w:uiPriority w:val="99"/>
    <w:semiHidden/>
    <w:rsid w:val="00B65C80"/>
  </w:style>
  <w:style w:type="paragraph" w:styleId="ac">
    <w:name w:val="Revision"/>
    <w:hidden/>
    <w:uiPriority w:val="99"/>
    <w:semiHidden/>
    <w:rsid w:val="00B65C80"/>
  </w:style>
  <w:style w:type="paragraph" w:styleId="ad">
    <w:name w:val="Balloon Text"/>
    <w:basedOn w:val="a"/>
    <w:link w:val="ae"/>
    <w:uiPriority w:val="99"/>
    <w:semiHidden/>
    <w:unhideWhenUsed/>
    <w:rsid w:val="00B65C8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5C80"/>
    <w:rPr>
      <w:rFonts w:ascii="Lucida Grande CY" w:hAnsi="Lucida Grande CY" w:cs="Lucida Grande CY"/>
      <w:sz w:val="18"/>
      <w:szCs w:val="18"/>
    </w:rPr>
  </w:style>
  <w:style w:type="character" w:styleId="af">
    <w:name w:val="Hyperlink"/>
    <w:basedOn w:val="a0"/>
    <w:uiPriority w:val="99"/>
    <w:unhideWhenUsed/>
    <w:rsid w:val="00641EE6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852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217B"/>
  </w:style>
  <w:style w:type="paragraph" w:styleId="af2">
    <w:name w:val="footer"/>
    <w:basedOn w:val="a"/>
    <w:link w:val="af3"/>
    <w:uiPriority w:val="99"/>
    <w:unhideWhenUsed/>
    <w:rsid w:val="00852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21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26"/>
    <w:pPr>
      <w:ind w:left="720"/>
      <w:contextualSpacing/>
    </w:pPr>
    <w:rPr>
      <w:rFonts w:ascii="Cambria" w:eastAsia="ＭＳ 明朝" w:hAnsi="Cambria" w:cs="Times New Roman"/>
    </w:rPr>
  </w:style>
  <w:style w:type="paragraph" w:customStyle="1" w:styleId="1">
    <w:name w:val="Обычный1"/>
    <w:rsid w:val="007B619D"/>
    <w:rPr>
      <w:rFonts w:ascii="Times New Roman" w:eastAsia="Times New Roman" w:hAnsi="Times New Roman" w:cs="Times New Roman"/>
      <w:szCs w:val="20"/>
    </w:rPr>
  </w:style>
  <w:style w:type="paragraph" w:styleId="a5">
    <w:name w:val="footnote text"/>
    <w:basedOn w:val="a"/>
    <w:link w:val="a6"/>
    <w:uiPriority w:val="99"/>
    <w:unhideWhenUsed/>
    <w:rsid w:val="00FB4222"/>
  </w:style>
  <w:style w:type="character" w:customStyle="1" w:styleId="a6">
    <w:name w:val="Текст сноски Знак"/>
    <w:basedOn w:val="a0"/>
    <w:link w:val="a5"/>
    <w:uiPriority w:val="99"/>
    <w:rsid w:val="00FB4222"/>
  </w:style>
  <w:style w:type="character" w:styleId="a7">
    <w:name w:val="footnote reference"/>
    <w:basedOn w:val="a0"/>
    <w:uiPriority w:val="99"/>
    <w:unhideWhenUsed/>
    <w:rsid w:val="00FB4222"/>
    <w:rPr>
      <w:vertAlign w:val="superscript"/>
    </w:rPr>
  </w:style>
  <w:style w:type="paragraph" w:styleId="a8">
    <w:name w:val="Normal (Web)"/>
    <w:basedOn w:val="a"/>
    <w:uiPriority w:val="99"/>
    <w:unhideWhenUsed/>
    <w:rsid w:val="00E473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65C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5C80"/>
  </w:style>
  <w:style w:type="character" w:customStyle="1" w:styleId="ab">
    <w:name w:val="Текст комментария Знак"/>
    <w:basedOn w:val="a0"/>
    <w:link w:val="aa"/>
    <w:uiPriority w:val="99"/>
    <w:semiHidden/>
    <w:rsid w:val="00B65C80"/>
  </w:style>
  <w:style w:type="paragraph" w:styleId="ac">
    <w:name w:val="Revision"/>
    <w:hidden/>
    <w:uiPriority w:val="99"/>
    <w:semiHidden/>
    <w:rsid w:val="00B65C80"/>
  </w:style>
  <w:style w:type="paragraph" w:styleId="ad">
    <w:name w:val="Balloon Text"/>
    <w:basedOn w:val="a"/>
    <w:link w:val="ae"/>
    <w:uiPriority w:val="99"/>
    <w:semiHidden/>
    <w:unhideWhenUsed/>
    <w:rsid w:val="00B65C8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5C80"/>
    <w:rPr>
      <w:rFonts w:ascii="Lucida Grande CY" w:hAnsi="Lucida Grande CY" w:cs="Lucida Grande CY"/>
      <w:sz w:val="18"/>
      <w:szCs w:val="18"/>
    </w:rPr>
  </w:style>
  <w:style w:type="character" w:styleId="af">
    <w:name w:val="Hyperlink"/>
    <w:basedOn w:val="a0"/>
    <w:uiPriority w:val="99"/>
    <w:unhideWhenUsed/>
    <w:rsid w:val="00641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2C9EA-0C07-46FE-89F6-E6AE7983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vzyryanova</cp:lastModifiedBy>
  <cp:revision>28</cp:revision>
  <cp:lastPrinted>2014-01-23T08:17:00Z</cp:lastPrinted>
  <dcterms:created xsi:type="dcterms:W3CDTF">2014-01-22T18:47:00Z</dcterms:created>
  <dcterms:modified xsi:type="dcterms:W3CDTF">2014-01-29T06:40:00Z</dcterms:modified>
</cp:coreProperties>
</file>